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2024年全国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气排球裁判员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晋升国家级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培训班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第二期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日程</w:t>
      </w:r>
    </w:p>
    <w:tbl>
      <w:tblPr>
        <w:tblStyle w:val="6"/>
        <w:tblpPr w:leftFromText="180" w:rightFromText="180" w:vertAnchor="text" w:horzAnchor="page" w:tblpXSpec="center" w:tblpY="17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595"/>
        <w:gridCol w:w="1011"/>
        <w:gridCol w:w="3956"/>
        <w:gridCol w:w="1115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606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时 间</w:t>
            </w:r>
          </w:p>
        </w:tc>
        <w:tc>
          <w:tcPr>
            <w:tcW w:w="39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内   容</w:t>
            </w:r>
          </w:p>
        </w:tc>
        <w:tc>
          <w:tcPr>
            <w:tcW w:w="111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主讲人</w:t>
            </w:r>
          </w:p>
        </w:tc>
        <w:tc>
          <w:tcPr>
            <w:tcW w:w="146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地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月</w:t>
            </w:r>
          </w:p>
          <w:p>
            <w:pPr>
              <w:spacing w:line="360" w:lineRule="auto"/>
              <w:jc w:val="center"/>
              <w:rPr>
                <w:rFonts w:hint="eastAsia"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606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1</w:t>
            </w:r>
            <w:r>
              <w:rPr>
                <w:rFonts w:hint="eastAsia" w:ascii="仿宋" w:hAnsi="仿宋" w:cs="仿宋"/>
                <w:b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cs="仿宋"/>
                <w:b/>
                <w:sz w:val="24"/>
                <w:szCs w:val="24"/>
              </w:rPr>
              <w:t>:00之前</w:t>
            </w:r>
          </w:p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  <w:lang w:val="en-US" w:eastAsia="zh-CN"/>
              </w:rPr>
              <w:t>19:30</w:t>
            </w:r>
          </w:p>
        </w:tc>
        <w:tc>
          <w:tcPr>
            <w:tcW w:w="39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全体</w:t>
            </w:r>
            <w:r>
              <w:rPr>
                <w:rFonts w:hint="eastAsia" w:ascii="仿宋" w:hAnsi="仿宋" w:cs="仿宋"/>
                <w:b/>
                <w:sz w:val="24"/>
                <w:szCs w:val="24"/>
                <w:lang w:val="en-US" w:eastAsia="zh-CN"/>
              </w:rPr>
              <w:t>学员</w:t>
            </w:r>
            <w:r>
              <w:rPr>
                <w:rFonts w:hint="eastAsia" w:ascii="仿宋" w:hAnsi="仿宋" w:cs="仿宋"/>
                <w:b/>
                <w:sz w:val="24"/>
                <w:szCs w:val="24"/>
              </w:rPr>
              <w:t>报到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  <w:lang w:val="en-US" w:eastAsia="zh-CN"/>
              </w:rPr>
              <w:t>培训班讲师工作会</w:t>
            </w:r>
          </w:p>
        </w:tc>
        <w:tc>
          <w:tcPr>
            <w:tcW w:w="111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36" w:hRule="atLeast"/>
          <w:jc w:val="center"/>
        </w:trPr>
        <w:tc>
          <w:tcPr>
            <w:tcW w:w="772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月</w:t>
            </w:r>
          </w:p>
          <w:p>
            <w:pPr>
              <w:spacing w:line="360" w:lineRule="auto"/>
              <w:jc w:val="center"/>
              <w:rPr>
                <w:rFonts w:hint="eastAsia"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595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上</w:t>
            </w:r>
          </w:p>
          <w:p>
            <w:pPr>
              <w:spacing w:line="360" w:lineRule="auto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午</w:t>
            </w:r>
          </w:p>
        </w:tc>
        <w:tc>
          <w:tcPr>
            <w:tcW w:w="1011" w:type="dxa"/>
            <w:tcBorders>
              <w:top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cs="仿宋"/>
                <w:b/>
                <w:sz w:val="24"/>
                <w:szCs w:val="24"/>
              </w:rPr>
              <w:t>:</w:t>
            </w:r>
            <w:r>
              <w:rPr>
                <w:rFonts w:hint="eastAsia" w:ascii="仿宋" w:hAnsi="仿宋" w:cs="仿宋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cs="仿宋"/>
                <w:b/>
                <w:sz w:val="24"/>
                <w:szCs w:val="24"/>
              </w:rPr>
              <w:t>0</w:t>
            </w:r>
          </w:p>
          <w:p>
            <w:pPr>
              <w:spacing w:line="360" w:lineRule="auto"/>
              <w:jc w:val="center"/>
              <w:rPr>
                <w:rFonts w:hint="eastAsia"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cs="仿宋"/>
                <w:b/>
                <w:sz w:val="24"/>
                <w:szCs w:val="24"/>
              </w:rPr>
              <w:t>:</w:t>
            </w:r>
            <w:r>
              <w:rPr>
                <w:rFonts w:hint="eastAsia" w:ascii="仿宋" w:hAnsi="仿宋" w:cs="仿宋"/>
                <w:b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cs="仿宋"/>
                <w:b/>
                <w:sz w:val="24"/>
                <w:szCs w:val="24"/>
              </w:rPr>
              <w:t>0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  <w:lang w:val="en-US" w:eastAsia="zh-CN"/>
              </w:rPr>
              <w:t>9:45</w:t>
            </w:r>
          </w:p>
        </w:tc>
        <w:tc>
          <w:tcPr>
            <w:tcW w:w="3956" w:type="dxa"/>
            <w:tcBorders>
              <w:top w:val="single" w:color="auto" w:sz="8" w:space="0"/>
            </w:tcBorders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kern w:val="2"/>
                <w:sz w:val="24"/>
                <w:szCs w:val="24"/>
                <w:lang w:val="en-US" w:eastAsia="zh-CN" w:bidi="ar-SA"/>
              </w:rPr>
              <w:t>1、</w:t>
            </w:r>
            <w:r>
              <w:rPr>
                <w:rFonts w:hint="eastAsia" w:ascii="仿宋" w:hAnsi="仿宋" w:cs="仿宋"/>
                <w:b/>
                <w:sz w:val="24"/>
                <w:szCs w:val="24"/>
              </w:rPr>
              <w:t>开班仪式</w:t>
            </w:r>
            <w:r>
              <w:rPr>
                <w:rFonts w:hint="eastAsia" w:ascii="仿宋" w:hAnsi="仿宋" w:cs="仿宋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cs="仿宋"/>
                <w:b/>
                <w:sz w:val="24"/>
                <w:szCs w:val="24"/>
              </w:rPr>
              <w:t>集体照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kern w:val="2"/>
                <w:sz w:val="24"/>
                <w:szCs w:val="24"/>
                <w:lang w:val="en-US" w:eastAsia="zh-CN" w:bidi="ar-SA"/>
              </w:rPr>
              <w:t>2、</w:t>
            </w:r>
            <w:r>
              <w:rPr>
                <w:rFonts w:hint="eastAsia" w:ascii="仿宋" w:hAnsi="仿宋" w:cs="仿宋"/>
                <w:b/>
                <w:sz w:val="24"/>
                <w:szCs w:val="24"/>
              </w:rPr>
              <w:t>气排球裁判员应具备</w:t>
            </w:r>
            <w:r>
              <w:rPr>
                <w:rFonts w:hint="eastAsia" w:ascii="仿宋" w:hAnsi="仿宋" w:cs="仿宋"/>
                <w:b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仿宋" w:hAnsi="仿宋" w:cs="仿宋"/>
                <w:b/>
                <w:sz w:val="24"/>
                <w:szCs w:val="24"/>
              </w:rPr>
              <w:t>基本素质</w:t>
            </w:r>
            <w:r>
              <w:rPr>
                <w:rFonts w:hint="eastAsia" w:ascii="仿宋" w:hAnsi="仿宋" w:cs="仿宋"/>
                <w:b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" w:hAnsi="仿宋" w:cs="仿宋"/>
                <w:b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" w:hAnsi="仿宋" w:cs="仿宋"/>
                <w:b/>
                <w:sz w:val="24"/>
                <w:szCs w:val="24"/>
              </w:rPr>
              <w:t>气排球</w:t>
            </w:r>
            <w:r>
              <w:rPr>
                <w:rFonts w:hint="eastAsia" w:ascii="仿宋" w:hAnsi="仿宋" w:cs="仿宋"/>
                <w:b/>
                <w:sz w:val="24"/>
                <w:szCs w:val="24"/>
                <w:lang w:val="en-US" w:eastAsia="zh-CN"/>
              </w:rPr>
              <w:t>竞赛规则</w:t>
            </w:r>
            <w:r>
              <w:rPr>
                <w:rFonts w:hint="eastAsia" w:ascii="仿宋" w:hAnsi="仿宋" w:cs="仿宋"/>
                <w:b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仿宋" w:hAnsi="仿宋" w:cs="仿宋"/>
                <w:b/>
                <w:sz w:val="24"/>
                <w:szCs w:val="24"/>
                <w:lang w:val="en-US" w:eastAsia="zh-CN"/>
              </w:rPr>
              <w:t>解读</w:t>
            </w:r>
          </w:p>
        </w:tc>
        <w:tc>
          <w:tcPr>
            <w:tcW w:w="1115" w:type="dxa"/>
            <w:tcBorders>
              <w:top w:val="single" w:color="auto" w:sz="8" w:space="0"/>
            </w:tcBorders>
          </w:tcPr>
          <w:p>
            <w:pPr>
              <w:spacing w:line="360" w:lineRule="auto"/>
              <w:jc w:val="both"/>
              <w:rPr>
                <w:rFonts w:hint="eastAsia" w:ascii="仿宋" w:hAnsi="仿宋" w:cs="仿宋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  <w:lang w:val="en-US" w:eastAsia="zh-CN"/>
              </w:rPr>
              <w:t>孟 建</w:t>
            </w:r>
          </w:p>
          <w:p>
            <w:pPr>
              <w:spacing w:line="360" w:lineRule="auto"/>
              <w:jc w:val="center"/>
              <w:rPr>
                <w:rFonts w:hint="default" w:ascii="仿宋" w:hAnsi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  <w:lang w:val="en-US" w:eastAsia="zh-CN"/>
              </w:rPr>
              <w:t>连道明</w:t>
            </w:r>
          </w:p>
        </w:tc>
        <w:tc>
          <w:tcPr>
            <w:tcW w:w="1469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77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下</w:t>
            </w:r>
          </w:p>
          <w:p>
            <w:pPr>
              <w:spacing w:line="240" w:lineRule="auto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午</w:t>
            </w:r>
          </w:p>
        </w:tc>
        <w:tc>
          <w:tcPr>
            <w:tcW w:w="1011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14:30</w:t>
            </w:r>
          </w:p>
        </w:tc>
        <w:tc>
          <w:tcPr>
            <w:tcW w:w="395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-SA"/>
              </w:rPr>
              <w:t>1、</w:t>
            </w:r>
            <w:r>
              <w:rPr>
                <w:rFonts w:hint="eastAsia" w:ascii="仿宋" w:hAnsi="仿宋" w:cs="仿宋"/>
                <w:b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" w:hAnsi="仿宋" w:cs="仿宋"/>
                <w:b/>
                <w:sz w:val="24"/>
                <w:szCs w:val="24"/>
                <w:lang w:val="en-US" w:eastAsia="zh-CN"/>
              </w:rPr>
              <w:t>技术指南</w:t>
            </w:r>
            <w:r>
              <w:rPr>
                <w:rFonts w:hint="eastAsia" w:ascii="仿宋" w:hAnsi="仿宋" w:cs="仿宋"/>
                <w:b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仿宋" w:hAnsi="仿宋" w:cs="仿宋"/>
                <w:b/>
                <w:sz w:val="24"/>
                <w:szCs w:val="24"/>
                <w:lang w:val="en-US" w:eastAsia="zh-CN"/>
              </w:rPr>
              <w:t>解读</w:t>
            </w: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2、</w:t>
            </w:r>
            <w:r>
              <w:rPr>
                <w:rFonts w:hint="eastAsia" w:ascii="仿宋" w:hAnsi="仿宋" w:cs="仿宋"/>
                <w:b/>
                <w:sz w:val="24"/>
                <w:szCs w:val="24"/>
                <w:lang w:val="en-US" w:eastAsia="zh-CN"/>
              </w:rPr>
              <w:t>裁判员主要工作方法与程序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3、</w:t>
            </w:r>
            <w:r>
              <w:rPr>
                <w:rFonts w:hint="eastAsia" w:ascii="仿宋" w:hAnsi="仿宋" w:cs="仿宋"/>
                <w:b/>
                <w:sz w:val="24"/>
                <w:szCs w:val="24"/>
                <w:lang w:val="en-US" w:eastAsia="zh-CN"/>
              </w:rPr>
              <w:t>司线员工作内容与方法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陆卫平</w:t>
            </w:r>
          </w:p>
          <w:p>
            <w:pPr>
              <w:spacing w:line="240" w:lineRule="auto"/>
              <w:jc w:val="center"/>
              <w:rPr>
                <w:rFonts w:hint="eastAsia" w:ascii="仿宋" w:hAnsi="仿宋" w:cs="仿宋"/>
                <w:b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cs="仿宋"/>
                <w:b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唐济民</w:t>
            </w:r>
          </w:p>
        </w:tc>
        <w:tc>
          <w:tcPr>
            <w:tcW w:w="1469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772" w:type="dxa"/>
            <w:vMerge w:val="continue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晚上</w:t>
            </w:r>
          </w:p>
        </w:tc>
        <w:tc>
          <w:tcPr>
            <w:tcW w:w="1011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19:30</w:t>
            </w:r>
          </w:p>
        </w:tc>
        <w:tc>
          <w:tcPr>
            <w:tcW w:w="3956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分组学习、讨论</w:t>
            </w:r>
          </w:p>
        </w:tc>
        <w:tc>
          <w:tcPr>
            <w:tcW w:w="1115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各组长</w:t>
            </w:r>
          </w:p>
        </w:tc>
        <w:tc>
          <w:tcPr>
            <w:tcW w:w="1469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772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月</w:t>
            </w:r>
          </w:p>
          <w:p>
            <w:pPr>
              <w:spacing w:line="240" w:lineRule="auto"/>
              <w:jc w:val="center"/>
              <w:rPr>
                <w:rFonts w:hint="eastAsia"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595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上</w:t>
            </w:r>
          </w:p>
          <w:p>
            <w:pPr>
              <w:spacing w:line="360" w:lineRule="auto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午</w:t>
            </w:r>
          </w:p>
        </w:tc>
        <w:tc>
          <w:tcPr>
            <w:tcW w:w="1011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8:30</w:t>
            </w:r>
          </w:p>
          <w:p>
            <w:pPr>
              <w:spacing w:line="360" w:lineRule="auto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cs="仿宋"/>
                <w:b/>
                <w:sz w:val="24"/>
                <w:szCs w:val="24"/>
              </w:rPr>
              <w:t>:</w:t>
            </w:r>
            <w:r>
              <w:rPr>
                <w:rFonts w:hint="eastAsia" w:ascii="仿宋" w:hAnsi="仿宋" w:cs="仿宋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cs="仿宋"/>
                <w:b/>
                <w:sz w:val="24"/>
                <w:szCs w:val="24"/>
              </w:rPr>
              <w:t>0</w:t>
            </w:r>
          </w:p>
        </w:tc>
        <w:tc>
          <w:tcPr>
            <w:tcW w:w="3956" w:type="dxa"/>
            <w:tcBorders>
              <w:top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-SA"/>
              </w:rPr>
              <w:t>1、</w:t>
            </w:r>
            <w:r>
              <w:rPr>
                <w:rFonts w:hint="eastAsia" w:ascii="仿宋" w:hAnsi="仿宋" w:cs="仿宋"/>
                <w:b/>
                <w:sz w:val="24"/>
                <w:szCs w:val="24"/>
              </w:rPr>
              <w:t>裁判员</w:t>
            </w:r>
            <w:r>
              <w:rPr>
                <w:rFonts w:hint="eastAsia" w:ascii="仿宋" w:hAnsi="仿宋" w:cs="仿宋"/>
                <w:b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仿宋" w:hAnsi="仿宋" w:cs="仿宋"/>
                <w:b/>
                <w:sz w:val="24"/>
                <w:szCs w:val="24"/>
              </w:rPr>
              <w:t>配合</w:t>
            </w:r>
          </w:p>
          <w:p>
            <w:pPr>
              <w:spacing w:line="360" w:lineRule="auto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  <w:lang w:val="en-US" w:eastAsia="zh-CN"/>
              </w:rPr>
              <w:t>2、竞赛编排与记录工作</w:t>
            </w:r>
          </w:p>
        </w:tc>
        <w:tc>
          <w:tcPr>
            <w:tcW w:w="1115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王兴国</w:t>
            </w:r>
          </w:p>
          <w:p>
            <w:pPr>
              <w:spacing w:line="240" w:lineRule="auto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  <w:lang w:val="en-US" w:eastAsia="zh-CN"/>
              </w:rPr>
              <w:t>安 琪</w:t>
            </w:r>
          </w:p>
        </w:tc>
        <w:tc>
          <w:tcPr>
            <w:tcW w:w="1469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77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下</w:t>
            </w:r>
          </w:p>
          <w:p>
            <w:pPr>
              <w:spacing w:line="360" w:lineRule="auto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午</w:t>
            </w:r>
          </w:p>
        </w:tc>
        <w:tc>
          <w:tcPr>
            <w:tcW w:w="101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14:30</w:t>
            </w:r>
          </w:p>
        </w:tc>
        <w:tc>
          <w:tcPr>
            <w:tcW w:w="3956" w:type="dxa"/>
            <w:vAlign w:val="center"/>
          </w:tcPr>
          <w:p>
            <w:pPr>
              <w:spacing w:line="360" w:lineRule="auto"/>
              <w:rPr>
                <w:rFonts w:hint="eastAsia" w:ascii="仿宋" w:hAnsi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  <w:lang w:val="en-US" w:eastAsia="zh-CN"/>
              </w:rPr>
              <w:t>实践课：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  <w:lang w:val="en-US" w:eastAsia="zh-CN"/>
              </w:rPr>
              <w:t>裁判员哨音、手势及工作程序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全体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讲师</w:t>
            </w:r>
          </w:p>
        </w:tc>
        <w:tc>
          <w:tcPr>
            <w:tcW w:w="1469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772" w:type="dxa"/>
            <w:vMerge w:val="continue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晚上</w:t>
            </w:r>
          </w:p>
        </w:tc>
        <w:tc>
          <w:tcPr>
            <w:tcW w:w="1011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19:30</w:t>
            </w:r>
          </w:p>
        </w:tc>
        <w:tc>
          <w:tcPr>
            <w:tcW w:w="3956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分组学习、讨论</w:t>
            </w:r>
          </w:p>
        </w:tc>
        <w:tc>
          <w:tcPr>
            <w:tcW w:w="1115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各组长</w:t>
            </w:r>
          </w:p>
        </w:tc>
        <w:tc>
          <w:tcPr>
            <w:tcW w:w="1469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72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月</w:t>
            </w:r>
          </w:p>
          <w:p>
            <w:pPr>
              <w:spacing w:line="240" w:lineRule="auto"/>
              <w:jc w:val="center"/>
              <w:rPr>
                <w:rFonts w:hint="eastAsia"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595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上午</w:t>
            </w:r>
          </w:p>
        </w:tc>
        <w:tc>
          <w:tcPr>
            <w:tcW w:w="1011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8:30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  <w:lang w:val="en-US" w:eastAsia="zh-CN"/>
              </w:rPr>
              <w:t>11:00</w:t>
            </w:r>
          </w:p>
        </w:tc>
        <w:tc>
          <w:tcPr>
            <w:tcW w:w="3956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1、</w:t>
            </w:r>
            <w:r>
              <w:rPr>
                <w:rFonts w:hint="eastAsia" w:ascii="仿宋" w:hAnsi="仿宋" w:cs="仿宋"/>
                <w:b/>
                <w:sz w:val="24"/>
                <w:szCs w:val="24"/>
                <w:lang w:val="en-US" w:eastAsia="zh-CN"/>
              </w:rPr>
              <w:t>理论考试</w:t>
            </w:r>
          </w:p>
          <w:p>
            <w:pPr>
              <w:spacing w:line="360" w:lineRule="auto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2、结业式</w:t>
            </w:r>
          </w:p>
        </w:tc>
        <w:tc>
          <w:tcPr>
            <w:tcW w:w="1115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全体</w:t>
            </w:r>
          </w:p>
          <w:p>
            <w:pPr>
              <w:spacing w:line="240" w:lineRule="auto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讲师</w:t>
            </w:r>
          </w:p>
        </w:tc>
        <w:tc>
          <w:tcPr>
            <w:tcW w:w="1469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772" w:type="dxa"/>
            <w:vMerge w:val="continue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  <w:lang w:val="en-US" w:eastAsia="zh-CN"/>
              </w:rPr>
              <w:t>下午</w:t>
            </w:r>
          </w:p>
        </w:tc>
        <w:tc>
          <w:tcPr>
            <w:tcW w:w="1011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4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241" w:firstLineChars="100"/>
              <w:jc w:val="left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离    会</w:t>
            </w:r>
          </w:p>
        </w:tc>
      </w:tr>
    </w:tbl>
    <w:p>
      <w:pPr>
        <w:jc w:val="left"/>
        <w:rPr>
          <w:rFonts w:ascii="仿宋" w:hAnsi="仿宋" w:cs="仿宋"/>
          <w:b/>
          <w:sz w:val="21"/>
          <w:szCs w:val="21"/>
        </w:rPr>
      </w:pPr>
    </w:p>
    <w:sectPr>
      <w:pgSz w:w="11906" w:h="16838"/>
      <w:pgMar w:top="1497" w:right="1519" w:bottom="1157" w:left="1519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1524C54-D88E-4E9F-AE59-DC7E5789A92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3AF2FF7-F03F-4BE9-B970-EB7E1F6099D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A11A461-C3C4-4877-89BC-66010FF531CB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2A5AA3"/>
    <w:multiLevelType w:val="singleLevel"/>
    <w:tmpl w:val="042A5AA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dkZjk2ZWMzMGM0ODJmZjZlNDdlN2FhMjdhODMyZDEifQ=="/>
    <w:docVar w:name="KSO_WPS_MARK_KEY" w:val="d7c916be-df1b-4317-8c53-4373bdea45bb"/>
  </w:docVars>
  <w:rsids>
    <w:rsidRoot w:val="434E454D"/>
    <w:rsid w:val="001C4066"/>
    <w:rsid w:val="0043208A"/>
    <w:rsid w:val="00654B3B"/>
    <w:rsid w:val="00E74928"/>
    <w:rsid w:val="02C6661C"/>
    <w:rsid w:val="04F86D99"/>
    <w:rsid w:val="0F2F19AD"/>
    <w:rsid w:val="1283797D"/>
    <w:rsid w:val="12EE1454"/>
    <w:rsid w:val="136D0EBB"/>
    <w:rsid w:val="1AC2799D"/>
    <w:rsid w:val="1AF57F88"/>
    <w:rsid w:val="21C047A5"/>
    <w:rsid w:val="2AF776D4"/>
    <w:rsid w:val="3979548A"/>
    <w:rsid w:val="3BBA3E98"/>
    <w:rsid w:val="3EBC7AF8"/>
    <w:rsid w:val="40095632"/>
    <w:rsid w:val="434E454D"/>
    <w:rsid w:val="46D90BB2"/>
    <w:rsid w:val="49144D75"/>
    <w:rsid w:val="4CAA2BB7"/>
    <w:rsid w:val="4D245B9B"/>
    <w:rsid w:val="4F6F34D4"/>
    <w:rsid w:val="55BF746D"/>
    <w:rsid w:val="56702FA8"/>
    <w:rsid w:val="56BE7D01"/>
    <w:rsid w:val="57B41ECF"/>
    <w:rsid w:val="59C42947"/>
    <w:rsid w:val="5ABE33B0"/>
    <w:rsid w:val="5C2D016B"/>
    <w:rsid w:val="62980773"/>
    <w:rsid w:val="62BD18F3"/>
    <w:rsid w:val="693808D0"/>
    <w:rsid w:val="694858F0"/>
    <w:rsid w:val="69561848"/>
    <w:rsid w:val="6A9767E0"/>
    <w:rsid w:val="71557E27"/>
    <w:rsid w:val="72964D48"/>
    <w:rsid w:val="730F3F9E"/>
    <w:rsid w:val="744D717B"/>
    <w:rsid w:val="75EC5E31"/>
    <w:rsid w:val="77365AB0"/>
    <w:rsid w:val="7902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jc w:val="both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jc w:val="left"/>
      <w:outlineLvl w:val="0"/>
    </w:pPr>
    <w:rPr>
      <w:rFonts w:eastAsia="宋体" w:cs="Calibri"/>
      <w:b/>
      <w:kern w:val="44"/>
      <w:szCs w:val="21"/>
    </w:rPr>
  </w:style>
  <w:style w:type="paragraph" w:styleId="3">
    <w:name w:val="heading 2"/>
    <w:basedOn w:val="1"/>
    <w:next w:val="1"/>
    <w:link w:val="8"/>
    <w:autoRedefine/>
    <w:semiHidden/>
    <w:unhideWhenUsed/>
    <w:qFormat/>
    <w:uiPriority w:val="0"/>
    <w:pPr>
      <w:keepNext/>
      <w:keepLines/>
      <w:spacing w:before="50" w:beforeLines="50"/>
      <w:jc w:val="left"/>
      <w:outlineLvl w:val="1"/>
    </w:pPr>
    <w:rPr>
      <w:rFonts w:ascii="Times New Roman" w:hAnsi="Times New Roman" w:eastAsia="宋体" w:cs="Times New Roman"/>
      <w:b/>
      <w:bCs/>
      <w:sz w:val="24"/>
      <w:szCs w:val="30"/>
    </w:rPr>
  </w:style>
  <w:style w:type="paragraph" w:styleId="4">
    <w:name w:val="heading 3"/>
    <w:basedOn w:val="1"/>
    <w:next w:val="1"/>
    <w:link w:val="9"/>
    <w:autoRedefine/>
    <w:semiHidden/>
    <w:unhideWhenUsed/>
    <w:qFormat/>
    <w:uiPriority w:val="0"/>
    <w:pPr>
      <w:keepNext/>
      <w:keepLines/>
      <w:jc w:val="left"/>
      <w:outlineLvl w:val="2"/>
    </w:pPr>
    <w:rPr>
      <w:b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2 字符"/>
    <w:basedOn w:val="7"/>
    <w:link w:val="3"/>
    <w:autoRedefine/>
    <w:semiHidden/>
    <w:qFormat/>
    <w:uiPriority w:val="0"/>
    <w:rPr>
      <w:rFonts w:ascii="Times New Roman" w:hAnsi="Times New Roman" w:eastAsia="宋体" w:cs="Times New Roman"/>
      <w:bCs/>
      <w:sz w:val="32"/>
      <w:szCs w:val="30"/>
    </w:rPr>
  </w:style>
  <w:style w:type="character" w:customStyle="1" w:styleId="9">
    <w:name w:val="标题 3 字符"/>
    <w:basedOn w:val="7"/>
    <w:link w:val="4"/>
    <w:autoRedefine/>
    <w:semiHidden/>
    <w:qFormat/>
    <w:uiPriority w:val="0"/>
    <w:rPr>
      <w:rFonts w:ascii="Times New Roman" w:hAnsi="Times New Roman" w:eastAsia="宋体" w:cs="Times New Roman"/>
      <w:b/>
      <w:bCs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438</Words>
  <Characters>557</Characters>
  <Lines>76</Lines>
  <Paragraphs>96</Paragraphs>
  <TotalTime>12</TotalTime>
  <ScaleCrop>false</ScaleCrop>
  <LinksUpToDate>false</LinksUpToDate>
  <CharactersWithSpaces>575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2024-02-07T10:54:00Z</dcterms:created>
  <dc:creator>明道轩</dc:creator>
  <cp:lastModifiedBy>金伟</cp:lastModifiedBy>
  <cp:lastPrinted>2024-04-11T02:20:07Z</cp:lastPrinted>
  <dcterms:modified xsi:type="dcterms:W3CDTF">2024-04-11T02:53:56Z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5666DA94ACB44F3B8D662A67196ABE42_13</vt:lpwstr>
  </property>
  <property fmtid="{D5CDD505-2E9C-101B-9397-08002B2CF9AE}" pid="4" name="GrammarlyDocumentId">
    <vt:lpwstr>baa03dcf90776614fcf90d16c0b293c8d41e3ef2ad04feb8d9463f585afb3cbf</vt:lpwstr>
  </property>
</Properties>
</file>